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000" w:type="pct"/>
        <w:jc w:val="center"/>
        <w:tblCellSpacing w:w="0" w:type="dxa"/>
        <w:tblCellMar>
          <w:left w:w="0" w:type="dxa"/>
          <w:right w:w="0" w:type="dxa"/>
        </w:tblCellMar>
        <w:tblLook w:val="04A0"/>
      </w:tblPr>
      <w:tblGrid>
        <w:gridCol w:w="6645"/>
      </w:tblGrid>
      <w:tr w:rsidR="007E771B" w:rsidRPr="007E771B">
        <w:trPr>
          <w:tblCellSpacing w:w="0" w:type="dxa"/>
          <w:jc w:val="center"/>
        </w:trPr>
        <w:tc>
          <w:tcPr>
            <w:tcW w:w="5000" w:type="pct"/>
            <w:vAlign w:val="center"/>
            <w:hideMark/>
          </w:tcPr>
          <w:tbl>
            <w:tblPr>
              <w:tblW w:w="5000" w:type="pct"/>
              <w:tblCellSpacing w:w="0" w:type="dxa"/>
              <w:shd w:val="clear" w:color="auto" w:fill="FFFFFF"/>
              <w:tblCellMar>
                <w:top w:w="60" w:type="dxa"/>
                <w:left w:w="60" w:type="dxa"/>
                <w:bottom w:w="60" w:type="dxa"/>
                <w:right w:w="60" w:type="dxa"/>
              </w:tblCellMar>
              <w:tblLook w:val="04A0"/>
            </w:tblPr>
            <w:tblGrid>
              <w:gridCol w:w="6645"/>
            </w:tblGrid>
            <w:tr w:rsidR="007E771B" w:rsidRPr="007E771B">
              <w:trPr>
                <w:tblCellSpacing w:w="0" w:type="dxa"/>
              </w:trPr>
              <w:tc>
                <w:tcPr>
                  <w:tcW w:w="0" w:type="auto"/>
                  <w:shd w:val="clear" w:color="auto" w:fill="FFFFFF"/>
                  <w:hideMark/>
                </w:tcPr>
                <w:p w:rsidR="007E771B" w:rsidRPr="007E771B" w:rsidRDefault="007E771B" w:rsidP="007E771B">
                  <w:pPr>
                    <w:widowControl/>
                    <w:spacing w:before="100" w:beforeAutospacing="1" w:after="100" w:afterAutospacing="1" w:line="360" w:lineRule="auto"/>
                    <w:jc w:val="center"/>
                    <w:outlineLvl w:val="3"/>
                    <w:rPr>
                      <w:rFonts w:ascii="宋体" w:eastAsia="宋体" w:hAnsi="宋体" w:cs="宋体"/>
                      <w:b/>
                      <w:bCs/>
                      <w:color w:val="008000"/>
                      <w:kern w:val="0"/>
                      <w:sz w:val="22"/>
                    </w:rPr>
                  </w:pPr>
                  <w:r w:rsidRPr="007E771B">
                    <w:rPr>
                      <w:rFonts w:ascii="宋体" w:eastAsia="宋体" w:hAnsi="宋体" w:cs="宋体"/>
                      <w:b/>
                      <w:bCs/>
                      <w:color w:val="008000"/>
                      <w:kern w:val="0"/>
                      <w:sz w:val="22"/>
                    </w:rPr>
                    <w:t>马克思主义哲学原理</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（一）辩证的唯物论</w:t>
                  </w:r>
                  <w:r w:rsidRPr="007E771B">
                    <w:rPr>
                      <w:rFonts w:ascii="宋体" w:eastAsia="宋体" w:hAnsi="宋体" w:cs="宋体"/>
                      <w:color w:val="585858"/>
                      <w:kern w:val="0"/>
                      <w:sz w:val="18"/>
                      <w:szCs w:val="18"/>
                    </w:rPr>
                    <w:t xml:space="preserve">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1．唯物主义和唯心主义</w:t>
                  </w:r>
                  <w:r w:rsidRPr="007E771B">
                    <w:rPr>
                      <w:rFonts w:ascii="宋体" w:eastAsia="宋体" w:hAnsi="宋体" w:cs="宋体"/>
                      <w:color w:val="585858"/>
                      <w:kern w:val="0"/>
                      <w:sz w:val="18"/>
                      <w:szCs w:val="18"/>
                    </w:rPr>
                    <w:br/>
                    <w:t xml:space="preserve">　　世界观和哲学。哲学的基本问题及其两个方面。唯物主义和唯心主义的对立。唯物主义的基本观点及历史形态。唯心主义的根源、基本观点及主要形态。旧唯物主义的成就和缺陷。马克思主义哲学是辩证唯物主义和历史唯物主义，它把实践作为考察精神和物质关系问题的基础，实现了唯物主义和辩证法、唯物辩证的自然观和唯物辩证的历史观的高度统一，是唯物主义发展的最高形态。马克思主义哲学是革命性和科学性相统一的哲学，是无产阶级的科学的世界观和方法论。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2．世界的物质统一性和多样性</w:t>
                  </w:r>
                  <w:r w:rsidRPr="007E771B">
                    <w:rPr>
                      <w:rFonts w:ascii="宋体" w:eastAsia="宋体" w:hAnsi="宋体" w:cs="宋体"/>
                      <w:color w:val="585858"/>
                      <w:kern w:val="0"/>
                      <w:sz w:val="18"/>
                      <w:szCs w:val="18"/>
                    </w:rPr>
                    <w:br/>
                    <w:t xml:space="preserve">　　辩证唯物主义的物质范畴及其意义。世界的统一性在于物质性。物质世界是多样性的统一。自然界的物质性与人类社会的物质性。坚持一切从实际出发是彻底的唯物主义一元论的根本要求。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3．意识对物质的依赖关系和能动作用</w:t>
                  </w:r>
                  <w:r w:rsidRPr="007E771B">
                    <w:rPr>
                      <w:rFonts w:ascii="宋体" w:eastAsia="宋体" w:hAnsi="宋体" w:cs="宋体"/>
                      <w:color w:val="585858"/>
                      <w:kern w:val="0"/>
                      <w:sz w:val="18"/>
                      <w:szCs w:val="18"/>
                    </w:rPr>
                    <w:br/>
                    <w:t xml:space="preserve">　　意识是人脑的机能，客观物质世界在人脑中的</w:t>
                  </w:r>
                  <w:proofErr w:type="gramStart"/>
                  <w:r w:rsidRPr="007E771B">
                    <w:rPr>
                      <w:rFonts w:ascii="宋体" w:eastAsia="宋体" w:hAnsi="宋体" w:cs="宋体"/>
                      <w:color w:val="585858"/>
                      <w:kern w:val="0"/>
                      <w:sz w:val="18"/>
                      <w:szCs w:val="18"/>
                    </w:rPr>
                    <w:t>的</w:t>
                  </w:r>
                  <w:proofErr w:type="gramEnd"/>
                  <w:r w:rsidRPr="007E771B">
                    <w:rPr>
                      <w:rFonts w:ascii="宋体" w:eastAsia="宋体" w:hAnsi="宋体" w:cs="宋体"/>
                      <w:color w:val="585858"/>
                      <w:kern w:val="0"/>
                      <w:sz w:val="18"/>
                      <w:szCs w:val="18"/>
                    </w:rPr>
                    <w:t>主观</w:t>
                  </w:r>
                  <w:proofErr w:type="gramStart"/>
                  <w:r w:rsidRPr="007E771B">
                    <w:rPr>
                      <w:rFonts w:ascii="宋体" w:eastAsia="宋体" w:hAnsi="宋体" w:cs="宋体"/>
                      <w:color w:val="585858"/>
                      <w:kern w:val="0"/>
                      <w:sz w:val="18"/>
                      <w:szCs w:val="18"/>
                    </w:rPr>
                    <w:t>映象</w:t>
                  </w:r>
                  <w:proofErr w:type="gramEnd"/>
                  <w:r w:rsidRPr="007E771B">
                    <w:rPr>
                      <w:rFonts w:ascii="宋体" w:eastAsia="宋体" w:hAnsi="宋体" w:cs="宋体"/>
                      <w:color w:val="585858"/>
                      <w:kern w:val="0"/>
                      <w:sz w:val="18"/>
                      <w:szCs w:val="18"/>
                    </w:rPr>
                    <w:t xml:space="preserve">，是人特有的精神活动。意识是自然界长期发展的产物，是社会历史的产物。意识与人工智能的关系。意识的能动性及其主要表现。发挥意识能动作用的途径和条件。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（二）唯物的辩证法</w:t>
                  </w:r>
                  <w:r w:rsidRPr="007E771B">
                    <w:rPr>
                      <w:rFonts w:ascii="宋体" w:eastAsia="宋体" w:hAnsi="宋体" w:cs="宋体"/>
                      <w:color w:val="585858"/>
                      <w:kern w:val="0"/>
                      <w:sz w:val="18"/>
                      <w:szCs w:val="18"/>
                    </w:rPr>
                    <w:t xml:space="preserve">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1．唯物辩证法是关于联系和发展的科学。</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t xml:space="preserve">　　世界是普遍联系的整体。联系的客观性、普遍性和多样性。从普遍联系的总体上把握事物的本质和功能。世界是永恒发展的过程。物质和运动的关系。运动和静止的关系。事物发展的规律性。规律是客观事物内部的本质联系和发展的必然趋势。本质和现象、原因和结果、必然性和偶然性、可能性和现实性的</w:t>
                  </w:r>
                  <w:proofErr w:type="gramStart"/>
                  <w:r w:rsidRPr="007E771B">
                    <w:rPr>
                      <w:rFonts w:ascii="宋体" w:eastAsia="宋体" w:hAnsi="宋体" w:cs="宋体"/>
                      <w:color w:val="585858"/>
                      <w:kern w:val="0"/>
                      <w:sz w:val="18"/>
                      <w:szCs w:val="18"/>
                    </w:rPr>
                    <w:t>的</w:t>
                  </w:r>
                  <w:proofErr w:type="gramEnd"/>
                  <w:r w:rsidRPr="007E771B">
                    <w:rPr>
                      <w:rFonts w:ascii="宋体" w:eastAsia="宋体" w:hAnsi="宋体" w:cs="宋体"/>
                      <w:color w:val="585858"/>
                      <w:kern w:val="0"/>
                      <w:sz w:val="18"/>
                      <w:szCs w:val="18"/>
                    </w:rPr>
                    <w:t xml:space="preserve">辩证关系。唯物辩证法和形而上学的对立。在实际工作中坚持唯物辩证法，防止形而上学。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lastRenderedPageBreak/>
                    <w:t>2．对立统一规律</w:t>
                  </w:r>
                  <w:r w:rsidRPr="007E771B">
                    <w:rPr>
                      <w:rFonts w:ascii="宋体" w:eastAsia="宋体" w:hAnsi="宋体" w:cs="宋体"/>
                      <w:color w:val="585858"/>
                      <w:kern w:val="0"/>
                      <w:sz w:val="18"/>
                      <w:szCs w:val="18"/>
                    </w:rPr>
                    <w:br/>
                    <w:t xml:space="preserve">　　对立统一规律揭示了事物发展的源泉和动力，是唯物辩证法的实质和核心。</w:t>
                  </w:r>
                  <w:r w:rsidRPr="007E771B">
                    <w:rPr>
                      <w:rFonts w:ascii="宋体" w:eastAsia="宋体" w:hAnsi="宋体" w:cs="宋体"/>
                      <w:color w:val="585858"/>
                      <w:kern w:val="0"/>
                      <w:sz w:val="18"/>
                      <w:szCs w:val="18"/>
                    </w:rPr>
                    <w:br/>
                    <w:t xml:space="preserve">　　矛盾的含义。矛盾是事物发展的动力。矛盾的同一性和斗争性及其在事物发展过程中的作用。事物发展的内因和外因。矛盾的普遍性和特殊性及其相互关系。</w:t>
                  </w:r>
                  <w:r w:rsidRPr="007E771B">
                    <w:rPr>
                      <w:rFonts w:ascii="宋体" w:eastAsia="宋体" w:hAnsi="宋体" w:cs="宋体"/>
                      <w:color w:val="585858"/>
                      <w:kern w:val="0"/>
                      <w:sz w:val="18"/>
                      <w:szCs w:val="18"/>
                    </w:rPr>
                    <w:br/>
                    <w:t xml:space="preserve">　　主要矛盾和非主要矛盾、矛盾的主要方面和非主要方面。坚持“两点论”和“重点论”的统一。</w:t>
                  </w:r>
                  <w:r w:rsidRPr="007E771B">
                    <w:rPr>
                      <w:rFonts w:ascii="宋体" w:eastAsia="宋体" w:hAnsi="宋体" w:cs="宋体"/>
                      <w:color w:val="585858"/>
                      <w:kern w:val="0"/>
                      <w:sz w:val="18"/>
                      <w:szCs w:val="18"/>
                    </w:rPr>
                    <w:br/>
                    <w:t xml:space="preserve">　　矛盾分析方法是唯物辩证法的根本方法。具体问题具体分析是马克思主义的活的灵魂。　　</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r>
                  <w:r w:rsidRPr="007E771B">
                    <w:rPr>
                      <w:rFonts w:ascii="宋体" w:eastAsia="宋体" w:hAnsi="宋体" w:cs="宋体"/>
                      <w:color w:val="0000FF"/>
                      <w:kern w:val="0"/>
                      <w:sz w:val="18"/>
                      <w:szCs w:val="18"/>
                    </w:rPr>
                    <w:t>3．量变质变规律</w:t>
                  </w:r>
                  <w:r w:rsidRPr="007E771B">
                    <w:rPr>
                      <w:rFonts w:ascii="宋体" w:eastAsia="宋体" w:hAnsi="宋体" w:cs="宋体"/>
                      <w:color w:val="585858"/>
                      <w:kern w:val="0"/>
                      <w:sz w:val="18"/>
                      <w:szCs w:val="18"/>
                    </w:rPr>
                    <w:br/>
                    <w:t xml:space="preserve">　　量变质变规律揭示了事物发展的形式和状态。</w:t>
                  </w:r>
                  <w:r w:rsidRPr="007E771B">
                    <w:rPr>
                      <w:rFonts w:ascii="宋体" w:eastAsia="宋体" w:hAnsi="宋体" w:cs="宋体"/>
                      <w:color w:val="585858"/>
                      <w:kern w:val="0"/>
                      <w:sz w:val="18"/>
                      <w:szCs w:val="18"/>
                    </w:rPr>
                    <w:br/>
                    <w:t xml:space="preserve">　　一切事物都是质和量的统一体。质、量、度。掌握适度原则的重要意义。</w:t>
                  </w:r>
                  <w:r w:rsidRPr="007E771B">
                    <w:rPr>
                      <w:rFonts w:ascii="宋体" w:eastAsia="宋体" w:hAnsi="宋体" w:cs="宋体"/>
                      <w:color w:val="585858"/>
                      <w:kern w:val="0"/>
                      <w:sz w:val="18"/>
                      <w:szCs w:val="18"/>
                    </w:rPr>
                    <w:br/>
                    <w:t xml:space="preserve">　　量变和质变的含义及其基本形式。量变和质变的相互关系。　　</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r>
                  <w:r w:rsidRPr="007E771B">
                    <w:rPr>
                      <w:rFonts w:ascii="宋体" w:eastAsia="宋体" w:hAnsi="宋体" w:cs="宋体"/>
                      <w:color w:val="0000FF"/>
                      <w:kern w:val="0"/>
                      <w:sz w:val="18"/>
                      <w:szCs w:val="18"/>
                    </w:rPr>
                    <w:t>4．否定之否定规律</w:t>
                  </w:r>
                  <w:r w:rsidRPr="007E771B">
                    <w:rPr>
                      <w:rFonts w:ascii="宋体" w:eastAsia="宋体" w:hAnsi="宋体" w:cs="宋体"/>
                      <w:color w:val="585858"/>
                      <w:kern w:val="0"/>
                      <w:sz w:val="18"/>
                      <w:szCs w:val="18"/>
                    </w:rPr>
                    <w:br/>
                    <w:t xml:space="preserve">　　否定之否定规律揭示了事物发展的方向和道路。</w:t>
                  </w:r>
                  <w:r w:rsidRPr="007E771B">
                    <w:rPr>
                      <w:rFonts w:ascii="宋体" w:eastAsia="宋体" w:hAnsi="宋体" w:cs="宋体"/>
                      <w:color w:val="585858"/>
                      <w:kern w:val="0"/>
                      <w:sz w:val="18"/>
                      <w:szCs w:val="18"/>
                    </w:rPr>
                    <w:br/>
                    <w:t xml:space="preserve">　　事物发展过程中的肯定因素和否定因素。辩证的否定观和形而上学的否定观。否定之否定。事物发展的前进性和曲折性。发展的实质是新事物的产生和旧事物的灭亡。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（三）辩证唯物主义的认识论</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r>
                  <w:r w:rsidRPr="007E771B">
                    <w:rPr>
                      <w:rFonts w:ascii="宋体" w:eastAsia="宋体" w:hAnsi="宋体" w:cs="宋体"/>
                      <w:color w:val="0000FF"/>
                      <w:kern w:val="0"/>
                      <w:sz w:val="18"/>
                      <w:szCs w:val="18"/>
                    </w:rPr>
                    <w:t>1．以实践为基础的能动的反映论</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t xml:space="preserve">　　实践的含义和基本形式。实践的客观物质性、主观能动性和社会历史性。</w:t>
                  </w:r>
                  <w:r w:rsidRPr="007E771B">
                    <w:rPr>
                      <w:rFonts w:ascii="宋体" w:eastAsia="宋体" w:hAnsi="宋体" w:cs="宋体"/>
                      <w:color w:val="585858"/>
                      <w:kern w:val="0"/>
                      <w:sz w:val="18"/>
                      <w:szCs w:val="18"/>
                    </w:rPr>
                    <w:br/>
                    <w:t xml:space="preserve">　　认识的主体和客体的基本含义及其相互关系。认识是在实践基础上主体对客体的能动反映。</w:t>
                  </w:r>
                  <w:r w:rsidRPr="007E771B">
                    <w:rPr>
                      <w:rFonts w:ascii="宋体" w:eastAsia="宋体" w:hAnsi="宋体" w:cs="宋体"/>
                      <w:color w:val="585858"/>
                      <w:kern w:val="0"/>
                      <w:sz w:val="18"/>
                      <w:szCs w:val="18"/>
                    </w:rPr>
                    <w:br/>
                    <w:t xml:space="preserve">　　实践在认识中的决定作用。实践是认识的来源、认识发展的动力、检验认识真理性的标准以及认识的目的。实践的观点是辩证唯物主义认识论的首要的和基本的</w:t>
                  </w:r>
                  <w:r w:rsidRPr="007E771B">
                    <w:rPr>
                      <w:rFonts w:ascii="宋体" w:eastAsia="宋体" w:hAnsi="宋体" w:cs="宋体"/>
                      <w:color w:val="585858"/>
                      <w:kern w:val="0"/>
                      <w:sz w:val="18"/>
                      <w:szCs w:val="18"/>
                    </w:rPr>
                    <w:lastRenderedPageBreak/>
                    <w:t xml:space="preserve">观点。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 xml:space="preserve">2．认识的辩证运动　　</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t xml:space="preserve">　　认识的感性形式和理性形式及其辩证关系。从感性认识到理性认识。从理性认识到实践。认识对实践的能动作用。</w:t>
                  </w:r>
                  <w:r w:rsidRPr="007E771B">
                    <w:rPr>
                      <w:rFonts w:ascii="宋体" w:eastAsia="宋体" w:hAnsi="宋体" w:cs="宋体"/>
                      <w:color w:val="585858"/>
                      <w:kern w:val="0"/>
                      <w:sz w:val="18"/>
                      <w:szCs w:val="18"/>
                    </w:rPr>
                    <w:br/>
                    <w:t xml:space="preserve">　　认识运动的不断反复和无限发展。主观和客观、认识和实践的具体的历史的统一。</w:t>
                  </w:r>
                  <w:r w:rsidRPr="007E771B">
                    <w:rPr>
                      <w:rFonts w:ascii="宋体" w:eastAsia="宋体" w:hAnsi="宋体" w:cs="宋体"/>
                      <w:color w:val="585858"/>
                      <w:kern w:val="0"/>
                      <w:sz w:val="18"/>
                      <w:szCs w:val="18"/>
                    </w:rPr>
                    <w:br/>
                    <w:t xml:space="preserve">　　认识辩证运动的原理是无产阶级政党群众路线的重要哲学基础。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 xml:space="preserve">3．辩证思维方法　</w:t>
                  </w:r>
                  <w:r w:rsidRPr="007E771B">
                    <w:rPr>
                      <w:rFonts w:ascii="宋体" w:eastAsia="宋体" w:hAnsi="宋体" w:cs="宋体"/>
                      <w:color w:val="585858"/>
                      <w:kern w:val="0"/>
                      <w:sz w:val="18"/>
                      <w:szCs w:val="18"/>
                    </w:rPr>
                    <w:t xml:space="preserve">　</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t xml:space="preserve">　　辩证思维的实质和意义。</w:t>
                  </w:r>
                  <w:r w:rsidRPr="007E771B">
                    <w:rPr>
                      <w:rFonts w:ascii="宋体" w:eastAsia="宋体" w:hAnsi="宋体" w:cs="宋体"/>
                      <w:color w:val="585858"/>
                      <w:kern w:val="0"/>
                      <w:sz w:val="18"/>
                      <w:szCs w:val="18"/>
                    </w:rPr>
                    <w:br/>
                    <w:t xml:space="preserve">　　辩证思维的基本原则和方法：归纳和演绎、分析和综合、抽象和具体、逻辑和历史的统一。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 xml:space="preserve">4．认识的真理性和检验真理的标准　　</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t xml:space="preserve">　　真理及其客观性。真理的绝对性、相对性及其辩证关系。真理问题上的绝对主义和相对主义。</w:t>
                  </w:r>
                  <w:r w:rsidRPr="007E771B">
                    <w:rPr>
                      <w:rFonts w:ascii="宋体" w:eastAsia="宋体" w:hAnsi="宋体" w:cs="宋体"/>
                      <w:color w:val="585858"/>
                      <w:kern w:val="0"/>
                      <w:sz w:val="18"/>
                      <w:szCs w:val="18"/>
                    </w:rPr>
                    <w:br/>
                    <w:t xml:space="preserve">　　真理是具体的。真理和价值的关系。实践是检验真理的唯一标准。</w:t>
                  </w:r>
                  <w:r w:rsidRPr="007E771B">
                    <w:rPr>
                      <w:rFonts w:ascii="宋体" w:eastAsia="宋体" w:hAnsi="宋体" w:cs="宋体"/>
                      <w:color w:val="585858"/>
                      <w:kern w:val="0"/>
                      <w:sz w:val="18"/>
                      <w:szCs w:val="18"/>
                    </w:rPr>
                    <w:br/>
                    <w:t xml:space="preserve">　　实践检验与逻辑证明的关系。　　</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r>
                  <w:r w:rsidRPr="007E771B">
                    <w:rPr>
                      <w:rFonts w:ascii="宋体" w:eastAsia="宋体" w:hAnsi="宋体" w:cs="宋体"/>
                      <w:color w:val="0000FF"/>
                      <w:kern w:val="0"/>
                      <w:sz w:val="18"/>
                      <w:szCs w:val="18"/>
                    </w:rPr>
                    <w:t xml:space="preserve">5．认识世界和改造世界　　</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t xml:space="preserve">　　认识世界和改造世界的相互依赖、相互制约。改造客观世界和改造主观世界的一致性。</w:t>
                  </w:r>
                  <w:r w:rsidRPr="007E771B">
                    <w:rPr>
                      <w:rFonts w:ascii="宋体" w:eastAsia="宋体" w:hAnsi="宋体" w:cs="宋体"/>
                      <w:color w:val="585858"/>
                      <w:kern w:val="0"/>
                      <w:sz w:val="18"/>
                      <w:szCs w:val="18"/>
                    </w:rPr>
                    <w:br/>
                    <w:t xml:space="preserve">　　认识世界和改造世界是人类从必然王国走向自由王国的历程。自由是对必然的认识和对客观世界的改造。</w:t>
                  </w:r>
                  <w:r w:rsidRPr="007E771B">
                    <w:rPr>
                      <w:rFonts w:ascii="宋体" w:eastAsia="宋体" w:hAnsi="宋体" w:cs="宋体"/>
                      <w:color w:val="585858"/>
                      <w:kern w:val="0"/>
                      <w:sz w:val="18"/>
                      <w:szCs w:val="18"/>
                    </w:rPr>
                    <w:br/>
                    <w:t xml:space="preserve">　　思想路线是实际工作中的认识路线。解放思想、实事求是是马列主义、毛泽东</w:t>
                  </w:r>
                  <w:r w:rsidRPr="007E771B">
                    <w:rPr>
                      <w:rFonts w:ascii="宋体" w:eastAsia="宋体" w:hAnsi="宋体" w:cs="宋体"/>
                      <w:color w:val="585858"/>
                      <w:kern w:val="0"/>
                      <w:sz w:val="18"/>
                      <w:szCs w:val="18"/>
                    </w:rPr>
                    <w:lastRenderedPageBreak/>
                    <w:t xml:space="preserve">思想和邓小平理论的精髓。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（四）历史唯物论</w:t>
                  </w:r>
                  <w:r w:rsidRPr="007E771B">
                    <w:rPr>
                      <w:rFonts w:ascii="宋体" w:eastAsia="宋体" w:hAnsi="宋体" w:cs="宋体"/>
                      <w:color w:val="585858"/>
                      <w:kern w:val="0"/>
                      <w:sz w:val="18"/>
                      <w:szCs w:val="18"/>
                    </w:rPr>
                    <w:t xml:space="preserve">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0000FF"/>
                      <w:kern w:val="0"/>
                      <w:sz w:val="18"/>
                      <w:szCs w:val="18"/>
                    </w:rPr>
                    <w:t xml:space="preserve">1．社会的本质、结构和社会形态　　</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t xml:space="preserve">　　劳动发展史是理解全部社会历史的钥匙。</w:t>
                  </w:r>
                  <w:r w:rsidRPr="007E771B">
                    <w:rPr>
                      <w:rFonts w:ascii="宋体" w:eastAsia="宋体" w:hAnsi="宋体" w:cs="宋体"/>
                      <w:color w:val="585858"/>
                      <w:kern w:val="0"/>
                      <w:sz w:val="18"/>
                      <w:szCs w:val="18"/>
                    </w:rPr>
                    <w:br/>
                    <w:t xml:space="preserve">　　自然环境和人口是人类历史的自然前提，使社会存在和发展的必要条件。环境、人口和社会的协调发展，实施可持续发展战略。</w:t>
                  </w:r>
                  <w:r w:rsidRPr="007E771B">
                    <w:rPr>
                      <w:rFonts w:ascii="宋体" w:eastAsia="宋体" w:hAnsi="宋体" w:cs="宋体"/>
                      <w:color w:val="585858"/>
                      <w:kern w:val="0"/>
                      <w:sz w:val="18"/>
                      <w:szCs w:val="18"/>
                    </w:rPr>
                    <w:br/>
                    <w:t xml:space="preserve">　　社会生活在本质上是实践的。物质资料生产是人类社会存在和发展的基础。物质资料的生产方式是社会发展的决定力量。　</w:t>
                  </w:r>
                  <w:r w:rsidRPr="007E771B">
                    <w:rPr>
                      <w:rFonts w:ascii="宋体" w:eastAsia="宋体" w:hAnsi="宋体" w:cs="宋体"/>
                      <w:color w:val="585858"/>
                      <w:kern w:val="0"/>
                      <w:sz w:val="18"/>
                      <w:szCs w:val="18"/>
                    </w:rPr>
                    <w:br/>
                    <w:t xml:space="preserve">　　人类社会是一个由社会物质经济结构、社会政治结构、社会意识结构构成的复杂的有机整体。</w:t>
                  </w:r>
                  <w:r w:rsidRPr="007E771B">
                    <w:rPr>
                      <w:rFonts w:ascii="宋体" w:eastAsia="宋体" w:hAnsi="宋体" w:cs="宋体"/>
                      <w:color w:val="585858"/>
                      <w:kern w:val="0"/>
                      <w:sz w:val="18"/>
                      <w:szCs w:val="18"/>
                    </w:rPr>
                    <w:br/>
                    <w:t xml:space="preserve">　　社会经济结构即一定社会的物质资料生产方式，包括生产力和生产关系两个方面。生产力的要素和构成。生产关系的构成和类型。</w:t>
                  </w:r>
                  <w:r w:rsidRPr="007E771B">
                    <w:rPr>
                      <w:rFonts w:ascii="宋体" w:eastAsia="宋体" w:hAnsi="宋体" w:cs="宋体"/>
                      <w:color w:val="585858"/>
                      <w:kern w:val="0"/>
                      <w:sz w:val="18"/>
                      <w:szCs w:val="18"/>
                    </w:rPr>
                    <w:br/>
                    <w:t xml:space="preserve">　　所有制的多种实现形式。生产关系与阶级关系。</w:t>
                  </w:r>
                  <w:r w:rsidRPr="007E771B">
                    <w:rPr>
                      <w:rFonts w:ascii="宋体" w:eastAsia="宋体" w:hAnsi="宋体" w:cs="宋体"/>
                      <w:color w:val="585858"/>
                      <w:kern w:val="0"/>
                      <w:sz w:val="18"/>
                      <w:szCs w:val="18"/>
                    </w:rPr>
                    <w:br/>
                    <w:t xml:space="preserve">　　社会政治结构是指一定社会的政治上层建筑及其结合方式。</w:t>
                  </w:r>
                  <w:r w:rsidRPr="007E771B">
                    <w:rPr>
                      <w:rFonts w:ascii="宋体" w:eastAsia="宋体" w:hAnsi="宋体" w:cs="宋体"/>
                      <w:color w:val="585858"/>
                      <w:kern w:val="0"/>
                      <w:sz w:val="18"/>
                      <w:szCs w:val="18"/>
                    </w:rPr>
                    <w:br/>
                    <w:t xml:space="preserve">　　国家政权是社会政治结构的核心。国家的起源、本质和职能。国体和政体及其相互关系。资本主义国家的本质和基本职能。资本主义民主制度的实质及其两重性。</w:t>
                  </w:r>
                  <w:r w:rsidRPr="007E771B">
                    <w:rPr>
                      <w:rFonts w:ascii="宋体" w:eastAsia="宋体" w:hAnsi="宋体" w:cs="宋体"/>
                      <w:color w:val="585858"/>
                      <w:kern w:val="0"/>
                      <w:sz w:val="18"/>
                      <w:szCs w:val="18"/>
                    </w:rPr>
                    <w:br/>
                    <w:t xml:space="preserve">　　社会意识结构是是由各种意识要素和观念形态按一定关系和方式组成的有机系统。社会心理和社会意识形式。社会意识是社会存在的反映。社会意识的相对独立性。社会意识形态属于思想上层建筑，在阶级社会中具有鲜明的阶级性。资产阶级意识形态的历史进步性和阶级局限性。意识形态领域斗争的长期性、复杂性。精神文明建设的重要性。</w:t>
                  </w:r>
                  <w:r w:rsidRPr="007E771B">
                    <w:rPr>
                      <w:rFonts w:ascii="宋体" w:eastAsia="宋体" w:hAnsi="宋体" w:cs="宋体"/>
                      <w:color w:val="585858"/>
                      <w:kern w:val="0"/>
                      <w:sz w:val="18"/>
                      <w:szCs w:val="18"/>
                    </w:rPr>
                    <w:br/>
                    <w:t xml:space="preserve">　　社会的物质关系和思想关系。社会的经济基础和上层建筑。社会形态是经济基础和上层建筑的统一体。社会形态是具体的、历史的。社会形态范畴的方法论意义。　</w:t>
                  </w:r>
                  <w:r w:rsidRPr="007E771B">
                    <w:rPr>
                      <w:rFonts w:ascii="宋体" w:eastAsia="宋体" w:hAnsi="宋体" w:cs="宋体"/>
                      <w:color w:val="585858"/>
                      <w:kern w:val="0"/>
                      <w:sz w:val="18"/>
                      <w:szCs w:val="18"/>
                    </w:rPr>
                    <w:br/>
                    <w:t xml:space="preserve">　　社会形态的发展是自然历史过程。社会形态发展的统一性和多样性。　　</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r>
                  <w:r w:rsidRPr="007E771B">
                    <w:rPr>
                      <w:rFonts w:ascii="宋体" w:eastAsia="宋体" w:hAnsi="宋体" w:cs="宋体"/>
                      <w:color w:val="0000FF"/>
                      <w:kern w:val="0"/>
                      <w:sz w:val="18"/>
                      <w:szCs w:val="18"/>
                    </w:rPr>
                    <w:t>3．社会发展的动力与规律</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lastRenderedPageBreak/>
                    <w:t xml:space="preserve">　　生产力和生产关系的矛盾、经济基础和上层建筑的矛盾是一切社会的基本矛盾。</w:t>
                  </w:r>
                  <w:r w:rsidRPr="007E771B">
                    <w:rPr>
                      <w:rFonts w:ascii="宋体" w:eastAsia="宋体" w:hAnsi="宋体" w:cs="宋体"/>
                      <w:color w:val="585858"/>
                      <w:kern w:val="0"/>
                      <w:sz w:val="18"/>
                      <w:szCs w:val="18"/>
                    </w:rPr>
                    <w:br/>
                    <w:t xml:space="preserve">　　生产力和生产关系的辩证关系。生产力和生产关系的矛盾运动。生产关系适合生产力状况的规律及其意义。</w:t>
                  </w:r>
                  <w:r w:rsidRPr="007E771B">
                    <w:rPr>
                      <w:rFonts w:ascii="宋体" w:eastAsia="宋体" w:hAnsi="宋体" w:cs="宋体"/>
                      <w:color w:val="585858"/>
                      <w:kern w:val="0"/>
                      <w:sz w:val="18"/>
                      <w:szCs w:val="18"/>
                    </w:rPr>
                    <w:br/>
                    <w:t xml:space="preserve">　　经济基础和上层建筑的辩证关系。经济基础和上层建筑的矛盾运动。上层建筑适合经济基础状况的规律及其意义。</w:t>
                  </w:r>
                  <w:r w:rsidRPr="007E771B">
                    <w:rPr>
                      <w:rFonts w:ascii="宋体" w:eastAsia="宋体" w:hAnsi="宋体" w:cs="宋体"/>
                      <w:color w:val="585858"/>
                      <w:kern w:val="0"/>
                      <w:sz w:val="18"/>
                      <w:szCs w:val="18"/>
                    </w:rPr>
                    <w:br/>
                    <w:t xml:space="preserve">　　社会基本矛盾是一切社会发展的根本动力，决定着社会历史的一般进程。</w:t>
                  </w:r>
                  <w:r w:rsidRPr="007E771B">
                    <w:rPr>
                      <w:rFonts w:ascii="宋体" w:eastAsia="宋体" w:hAnsi="宋体" w:cs="宋体"/>
                      <w:color w:val="585858"/>
                      <w:kern w:val="0"/>
                      <w:sz w:val="18"/>
                      <w:szCs w:val="18"/>
                    </w:rPr>
                    <w:br/>
                    <w:t xml:space="preserve">　　生产力是社会发展的最终决定力量。生产力标准及其意义。</w:t>
                  </w:r>
                  <w:r w:rsidRPr="007E771B">
                    <w:rPr>
                      <w:rFonts w:ascii="宋体" w:eastAsia="宋体" w:hAnsi="宋体" w:cs="宋体"/>
                      <w:color w:val="585858"/>
                      <w:kern w:val="0"/>
                      <w:sz w:val="18"/>
                      <w:szCs w:val="18"/>
                    </w:rPr>
                    <w:br/>
                    <w:t xml:space="preserve">　　科学技术是第一生产力。当代新科技革命对社会发展的深刻影响和巨大的推动作用。</w:t>
                  </w:r>
                  <w:r w:rsidRPr="007E771B">
                    <w:rPr>
                      <w:rFonts w:ascii="宋体" w:eastAsia="宋体" w:hAnsi="宋体" w:cs="宋体"/>
                      <w:color w:val="585858"/>
                      <w:kern w:val="0"/>
                      <w:sz w:val="18"/>
                      <w:szCs w:val="18"/>
                    </w:rPr>
                    <w:br/>
                    <w:t xml:space="preserve">　　阶级斗争是阶级社会发展的直接动力。马克思主义的阶级分析方法。</w:t>
                  </w:r>
                  <w:r w:rsidRPr="007E771B">
                    <w:rPr>
                      <w:rFonts w:ascii="宋体" w:eastAsia="宋体" w:hAnsi="宋体" w:cs="宋体"/>
                      <w:color w:val="585858"/>
                      <w:kern w:val="0"/>
                      <w:sz w:val="18"/>
                      <w:szCs w:val="18"/>
                    </w:rPr>
                    <w:br/>
                    <w:t xml:space="preserve">　　社会革命是阶级斗争的最高形式，是阶级社会形态更替的决定性环节。</w:t>
                  </w:r>
                  <w:r w:rsidRPr="007E771B">
                    <w:rPr>
                      <w:rFonts w:ascii="宋体" w:eastAsia="宋体" w:hAnsi="宋体" w:cs="宋体"/>
                      <w:color w:val="585858"/>
                      <w:kern w:val="0"/>
                      <w:sz w:val="18"/>
                      <w:szCs w:val="18"/>
                    </w:rPr>
                    <w:br/>
                    <w:t xml:space="preserve">　　改革是解决社会基本矛盾的有效途径，是推动社会发展的重要动力。改革的目的是解放生产力和发展生产力。　　</w:t>
                  </w:r>
                  <w:r w:rsidRPr="007E771B">
                    <w:rPr>
                      <w:rFonts w:ascii="宋体" w:eastAsia="宋体" w:hAnsi="宋体" w:cs="宋体"/>
                      <w:color w:val="585858"/>
                      <w:kern w:val="0"/>
                      <w:sz w:val="18"/>
                      <w:szCs w:val="18"/>
                    </w:rPr>
                    <w:br/>
                  </w:r>
                  <w:r w:rsidRPr="007E771B">
                    <w:rPr>
                      <w:rFonts w:ascii="宋体" w:eastAsia="宋体" w:hAnsi="宋体" w:cs="宋体"/>
                      <w:color w:val="585858"/>
                      <w:kern w:val="0"/>
                      <w:sz w:val="18"/>
                      <w:szCs w:val="18"/>
                    </w:rPr>
                    <w:br/>
                  </w:r>
                  <w:r w:rsidRPr="007E771B">
                    <w:rPr>
                      <w:rFonts w:ascii="宋体" w:eastAsia="宋体" w:hAnsi="宋体" w:cs="宋体"/>
                      <w:color w:val="0000FF"/>
                      <w:kern w:val="0"/>
                      <w:sz w:val="18"/>
                      <w:szCs w:val="18"/>
                    </w:rPr>
                    <w:t>4．人与社会发展</w:t>
                  </w:r>
                  <w:r w:rsidRPr="007E771B">
                    <w:rPr>
                      <w:rFonts w:ascii="宋体" w:eastAsia="宋体" w:hAnsi="宋体" w:cs="宋体"/>
                      <w:color w:val="585858"/>
                      <w:kern w:val="0"/>
                      <w:sz w:val="18"/>
                      <w:szCs w:val="18"/>
                    </w:rPr>
                    <w:t xml:space="preserve"> </w:t>
                  </w:r>
                </w:p>
                <w:p w:rsidR="007E771B" w:rsidRPr="007E771B" w:rsidRDefault="007E771B" w:rsidP="007E771B">
                  <w:pPr>
                    <w:widowControl/>
                    <w:spacing w:before="100" w:beforeAutospacing="1" w:after="100" w:afterAutospacing="1" w:line="360" w:lineRule="auto"/>
                    <w:jc w:val="left"/>
                    <w:rPr>
                      <w:rFonts w:ascii="宋体" w:eastAsia="宋体" w:hAnsi="宋体" w:cs="宋体"/>
                      <w:color w:val="585858"/>
                      <w:kern w:val="0"/>
                      <w:sz w:val="18"/>
                      <w:szCs w:val="18"/>
                    </w:rPr>
                  </w:pPr>
                  <w:r w:rsidRPr="007E771B">
                    <w:rPr>
                      <w:rFonts w:ascii="宋体" w:eastAsia="宋体" w:hAnsi="宋体" w:cs="宋体"/>
                      <w:color w:val="585858"/>
                      <w:kern w:val="0"/>
                      <w:sz w:val="18"/>
                      <w:szCs w:val="18"/>
                    </w:rPr>
                    <w:t xml:space="preserve">　　社会历史是由人的活动构成的，社会历史规律是人们自己的社会行动的规律。社会规律的客观性。社会规律实现的特点。社会历史发展过程是客观规律性同人的自觉活动的统一。社会历史观上的唯意志论和宿命论。</w:t>
                  </w:r>
                  <w:r w:rsidRPr="007E771B">
                    <w:rPr>
                      <w:rFonts w:ascii="宋体" w:eastAsia="宋体" w:hAnsi="宋体" w:cs="宋体"/>
                      <w:color w:val="585858"/>
                      <w:kern w:val="0"/>
                      <w:sz w:val="18"/>
                      <w:szCs w:val="18"/>
                    </w:rPr>
                    <w:br/>
                    <w:t xml:space="preserve">　　人民群众是是社会物质财富和精神财富的创造者，是变革社会制度、推动历史前进的决定力量。人民群众创造历史的活动和作用总是受到一定历史阶段的经济、政治和思想文化条件的制约。</w:t>
                  </w:r>
                  <w:r w:rsidRPr="007E771B">
                    <w:rPr>
                      <w:rFonts w:ascii="宋体" w:eastAsia="宋体" w:hAnsi="宋体" w:cs="宋体"/>
                      <w:color w:val="585858"/>
                      <w:kern w:val="0"/>
                      <w:sz w:val="18"/>
                      <w:szCs w:val="18"/>
                    </w:rPr>
                    <w:br/>
                    <w:t xml:space="preserve">　　无产阶级政党的群众观点和群众路线。杰出人物在历史发展中的作用。</w:t>
                  </w:r>
                  <w:r w:rsidRPr="007E771B">
                    <w:rPr>
                      <w:rFonts w:ascii="宋体" w:eastAsia="宋体" w:hAnsi="宋体" w:cs="宋体"/>
                      <w:color w:val="585858"/>
                      <w:kern w:val="0"/>
                      <w:sz w:val="18"/>
                      <w:szCs w:val="18"/>
                    </w:rPr>
                    <w:br/>
                    <w:t xml:space="preserve">　　人的本质在其现实性上是一切社会关系的总和。人的社会性是具体的、历史的。在阶级社会中，阶级性是人的本质属性的重要表现。</w:t>
                  </w:r>
                  <w:r w:rsidRPr="007E771B">
                    <w:rPr>
                      <w:rFonts w:ascii="宋体" w:eastAsia="宋体" w:hAnsi="宋体" w:cs="宋体"/>
                      <w:color w:val="585858"/>
                      <w:kern w:val="0"/>
                      <w:sz w:val="18"/>
                      <w:szCs w:val="18"/>
                    </w:rPr>
                    <w:br/>
                    <w:t xml:space="preserve">　　人的价值及其实现。衡量人的价值的尺度。正确处理个人与社会、个人与群众、个人与集体的关系。树立集体主义观点和为人民服务的思想。人的全面发展和社会发展。 </w:t>
                  </w:r>
                </w:p>
              </w:tc>
            </w:tr>
          </w:tbl>
          <w:p w:rsidR="007E771B" w:rsidRPr="007E771B" w:rsidRDefault="007E771B" w:rsidP="007E771B">
            <w:pPr>
              <w:widowControl/>
              <w:spacing w:line="242" w:lineRule="atLeast"/>
              <w:jc w:val="left"/>
              <w:rPr>
                <w:rFonts w:ascii="宋体" w:eastAsia="宋体" w:hAnsi="宋体" w:cs="宋体"/>
                <w:color w:val="585858"/>
                <w:spacing w:val="12"/>
                <w:kern w:val="0"/>
                <w:sz w:val="18"/>
                <w:szCs w:val="18"/>
              </w:rPr>
            </w:pPr>
          </w:p>
        </w:tc>
      </w:tr>
    </w:tbl>
    <w:p w:rsidR="00EB64AD" w:rsidRPr="007E771B" w:rsidRDefault="00EB64AD">
      <w:pPr>
        <w:rPr>
          <w:rFonts w:hint="eastAsia"/>
        </w:rPr>
      </w:pPr>
    </w:p>
    <w:sectPr w:rsidR="00EB64AD" w:rsidRPr="007E771B" w:rsidSect="00EB64A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E771B"/>
    <w:rsid w:val="00017C18"/>
    <w:rsid w:val="0002329D"/>
    <w:rsid w:val="00027502"/>
    <w:rsid w:val="00034E2C"/>
    <w:rsid w:val="000369E9"/>
    <w:rsid w:val="00043821"/>
    <w:rsid w:val="000670D0"/>
    <w:rsid w:val="00070CF2"/>
    <w:rsid w:val="00084009"/>
    <w:rsid w:val="00090C02"/>
    <w:rsid w:val="000B0114"/>
    <w:rsid w:val="000B5474"/>
    <w:rsid w:val="000B7C36"/>
    <w:rsid w:val="000D0E5F"/>
    <w:rsid w:val="000D5301"/>
    <w:rsid w:val="000D69C8"/>
    <w:rsid w:val="000F1AC2"/>
    <w:rsid w:val="0014505A"/>
    <w:rsid w:val="001456EF"/>
    <w:rsid w:val="001631BE"/>
    <w:rsid w:val="001701BE"/>
    <w:rsid w:val="0019091B"/>
    <w:rsid w:val="001E0302"/>
    <w:rsid w:val="001E31EE"/>
    <w:rsid w:val="001F64CF"/>
    <w:rsid w:val="001F784B"/>
    <w:rsid w:val="00202B30"/>
    <w:rsid w:val="00204F13"/>
    <w:rsid w:val="0023460B"/>
    <w:rsid w:val="002636E8"/>
    <w:rsid w:val="002754DA"/>
    <w:rsid w:val="002A2E49"/>
    <w:rsid w:val="002B2CA1"/>
    <w:rsid w:val="002B3497"/>
    <w:rsid w:val="002F1A18"/>
    <w:rsid w:val="002F416D"/>
    <w:rsid w:val="003012F3"/>
    <w:rsid w:val="00317C16"/>
    <w:rsid w:val="00324911"/>
    <w:rsid w:val="003309FF"/>
    <w:rsid w:val="00340FBF"/>
    <w:rsid w:val="00373833"/>
    <w:rsid w:val="003A72BF"/>
    <w:rsid w:val="003B0B24"/>
    <w:rsid w:val="003B3BFC"/>
    <w:rsid w:val="003C01AD"/>
    <w:rsid w:val="003C6A3F"/>
    <w:rsid w:val="003D0B95"/>
    <w:rsid w:val="003D7222"/>
    <w:rsid w:val="00403A53"/>
    <w:rsid w:val="0044093D"/>
    <w:rsid w:val="0044231D"/>
    <w:rsid w:val="00483238"/>
    <w:rsid w:val="004B0BF5"/>
    <w:rsid w:val="004B114E"/>
    <w:rsid w:val="004C2086"/>
    <w:rsid w:val="004E17CF"/>
    <w:rsid w:val="004F0C22"/>
    <w:rsid w:val="004F129B"/>
    <w:rsid w:val="004F4A8F"/>
    <w:rsid w:val="00507A11"/>
    <w:rsid w:val="0051106C"/>
    <w:rsid w:val="00512674"/>
    <w:rsid w:val="00535EDD"/>
    <w:rsid w:val="00540876"/>
    <w:rsid w:val="00565211"/>
    <w:rsid w:val="0057262B"/>
    <w:rsid w:val="005758F1"/>
    <w:rsid w:val="00594B4E"/>
    <w:rsid w:val="005A08AB"/>
    <w:rsid w:val="005B0455"/>
    <w:rsid w:val="005B2824"/>
    <w:rsid w:val="005E1271"/>
    <w:rsid w:val="0060067A"/>
    <w:rsid w:val="00620652"/>
    <w:rsid w:val="006246D0"/>
    <w:rsid w:val="00626F5E"/>
    <w:rsid w:val="00637CF8"/>
    <w:rsid w:val="00643740"/>
    <w:rsid w:val="006502A5"/>
    <w:rsid w:val="00653C6C"/>
    <w:rsid w:val="00661A1F"/>
    <w:rsid w:val="00670B77"/>
    <w:rsid w:val="0068621D"/>
    <w:rsid w:val="006A4A6C"/>
    <w:rsid w:val="006D4E40"/>
    <w:rsid w:val="00715508"/>
    <w:rsid w:val="00737DC3"/>
    <w:rsid w:val="007430CB"/>
    <w:rsid w:val="0074403D"/>
    <w:rsid w:val="00765437"/>
    <w:rsid w:val="00797CFA"/>
    <w:rsid w:val="007A2E75"/>
    <w:rsid w:val="007A6F29"/>
    <w:rsid w:val="007C1E0B"/>
    <w:rsid w:val="007C270D"/>
    <w:rsid w:val="007D064C"/>
    <w:rsid w:val="007E570F"/>
    <w:rsid w:val="007E771B"/>
    <w:rsid w:val="007F106A"/>
    <w:rsid w:val="00812C11"/>
    <w:rsid w:val="00812EB9"/>
    <w:rsid w:val="008260D5"/>
    <w:rsid w:val="0084640D"/>
    <w:rsid w:val="008513BB"/>
    <w:rsid w:val="00880671"/>
    <w:rsid w:val="0089086C"/>
    <w:rsid w:val="008B76B4"/>
    <w:rsid w:val="008C0B99"/>
    <w:rsid w:val="008F6E9F"/>
    <w:rsid w:val="0092626D"/>
    <w:rsid w:val="0098268F"/>
    <w:rsid w:val="00985FA7"/>
    <w:rsid w:val="0098705F"/>
    <w:rsid w:val="0099066C"/>
    <w:rsid w:val="009B1554"/>
    <w:rsid w:val="009E468B"/>
    <w:rsid w:val="009F03B1"/>
    <w:rsid w:val="009F128D"/>
    <w:rsid w:val="009F4259"/>
    <w:rsid w:val="009F436A"/>
    <w:rsid w:val="00A16259"/>
    <w:rsid w:val="00A31418"/>
    <w:rsid w:val="00A347C4"/>
    <w:rsid w:val="00A471C8"/>
    <w:rsid w:val="00A557EE"/>
    <w:rsid w:val="00A71742"/>
    <w:rsid w:val="00A72D72"/>
    <w:rsid w:val="00A73899"/>
    <w:rsid w:val="00A81D72"/>
    <w:rsid w:val="00A91D20"/>
    <w:rsid w:val="00AB044A"/>
    <w:rsid w:val="00AC20EC"/>
    <w:rsid w:val="00AD2D69"/>
    <w:rsid w:val="00AD6931"/>
    <w:rsid w:val="00AF037E"/>
    <w:rsid w:val="00B046D4"/>
    <w:rsid w:val="00B25A64"/>
    <w:rsid w:val="00B30AB6"/>
    <w:rsid w:val="00B42EDB"/>
    <w:rsid w:val="00B523F5"/>
    <w:rsid w:val="00B544D4"/>
    <w:rsid w:val="00B56BFF"/>
    <w:rsid w:val="00B60DFE"/>
    <w:rsid w:val="00B707A7"/>
    <w:rsid w:val="00BA2AB4"/>
    <w:rsid w:val="00BA7A44"/>
    <w:rsid w:val="00C00B09"/>
    <w:rsid w:val="00C02EDA"/>
    <w:rsid w:val="00C31CC4"/>
    <w:rsid w:val="00C32F7C"/>
    <w:rsid w:val="00C34E36"/>
    <w:rsid w:val="00C365CD"/>
    <w:rsid w:val="00C40E42"/>
    <w:rsid w:val="00C4784E"/>
    <w:rsid w:val="00C6447A"/>
    <w:rsid w:val="00C64708"/>
    <w:rsid w:val="00C81800"/>
    <w:rsid w:val="00C920BA"/>
    <w:rsid w:val="00C946A3"/>
    <w:rsid w:val="00CA7BF1"/>
    <w:rsid w:val="00CD78E4"/>
    <w:rsid w:val="00CE2560"/>
    <w:rsid w:val="00CE3C84"/>
    <w:rsid w:val="00CF4B2E"/>
    <w:rsid w:val="00CF71F8"/>
    <w:rsid w:val="00D01021"/>
    <w:rsid w:val="00D13768"/>
    <w:rsid w:val="00D15B08"/>
    <w:rsid w:val="00D22FA2"/>
    <w:rsid w:val="00D458F4"/>
    <w:rsid w:val="00D50914"/>
    <w:rsid w:val="00D52117"/>
    <w:rsid w:val="00D74200"/>
    <w:rsid w:val="00D8491E"/>
    <w:rsid w:val="00D932EF"/>
    <w:rsid w:val="00DE145C"/>
    <w:rsid w:val="00DE176A"/>
    <w:rsid w:val="00E22DE8"/>
    <w:rsid w:val="00E25BCA"/>
    <w:rsid w:val="00E30136"/>
    <w:rsid w:val="00E33F59"/>
    <w:rsid w:val="00E97CBF"/>
    <w:rsid w:val="00EA7035"/>
    <w:rsid w:val="00EA7B5F"/>
    <w:rsid w:val="00EB0D02"/>
    <w:rsid w:val="00EB64AD"/>
    <w:rsid w:val="00EC3A8C"/>
    <w:rsid w:val="00ED5112"/>
    <w:rsid w:val="00EF28CC"/>
    <w:rsid w:val="00F135F8"/>
    <w:rsid w:val="00F173F8"/>
    <w:rsid w:val="00F2012F"/>
    <w:rsid w:val="00F20EE6"/>
    <w:rsid w:val="00F24D9A"/>
    <w:rsid w:val="00F27028"/>
    <w:rsid w:val="00F312AB"/>
    <w:rsid w:val="00F33A20"/>
    <w:rsid w:val="00F847E0"/>
    <w:rsid w:val="00FB3095"/>
    <w:rsid w:val="00FB6D40"/>
    <w:rsid w:val="00FC321E"/>
    <w:rsid w:val="00FE1F51"/>
    <w:rsid w:val="00FF17B4"/>
    <w:rsid w:val="00FF5BD6"/>
    <w:rsid w:val="00FF6D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4AD"/>
    <w:pPr>
      <w:widowControl w:val="0"/>
      <w:jc w:val="both"/>
    </w:pPr>
  </w:style>
  <w:style w:type="paragraph" w:styleId="4">
    <w:name w:val="heading 4"/>
    <w:basedOn w:val="a"/>
    <w:link w:val="4Char"/>
    <w:uiPriority w:val="9"/>
    <w:qFormat/>
    <w:rsid w:val="007E771B"/>
    <w:pPr>
      <w:widowControl/>
      <w:spacing w:before="100" w:beforeAutospacing="1" w:after="100" w:afterAutospacing="1"/>
      <w:jc w:val="left"/>
      <w:outlineLvl w:val="3"/>
    </w:pPr>
    <w:rPr>
      <w:rFonts w:ascii="宋体" w:eastAsia="宋体" w:hAnsi="宋体" w:cs="宋体"/>
      <w:b/>
      <w:bCs/>
      <w:color w:val="008000"/>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7E771B"/>
    <w:rPr>
      <w:rFonts w:ascii="宋体" w:eastAsia="宋体" w:hAnsi="宋体" w:cs="宋体"/>
      <w:b/>
      <w:bCs/>
      <w:color w:val="008000"/>
      <w:kern w:val="0"/>
      <w:sz w:val="22"/>
    </w:rPr>
  </w:style>
  <w:style w:type="paragraph" w:styleId="a3">
    <w:name w:val="Normal (Web)"/>
    <w:basedOn w:val="a"/>
    <w:uiPriority w:val="99"/>
    <w:unhideWhenUsed/>
    <w:rsid w:val="007E771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474</Words>
  <Characters>2706</Characters>
  <Application>Microsoft Office Word</Application>
  <DocSecurity>0</DocSecurity>
  <Lines>22</Lines>
  <Paragraphs>6</Paragraphs>
  <ScaleCrop>false</ScaleCrop>
  <Company>Microsoft</Company>
  <LinksUpToDate>false</LinksUpToDate>
  <CharactersWithSpaces>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dc:creator>
  <cp:lastModifiedBy>hs</cp:lastModifiedBy>
  <cp:revision>1</cp:revision>
  <dcterms:created xsi:type="dcterms:W3CDTF">2012-05-24T13:44:00Z</dcterms:created>
  <dcterms:modified xsi:type="dcterms:W3CDTF">2012-05-24T13:45:00Z</dcterms:modified>
</cp:coreProperties>
</file>